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D4" w:rsidRDefault="00F00ED4" w:rsidP="00F00ED4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D4" w:rsidRPr="00594179" w:rsidRDefault="00F00ED4" w:rsidP="00DD53E7">
      <w:pPr>
        <w:contextualSpacing/>
        <w:rPr>
          <w:sz w:val="28"/>
          <w:szCs w:val="28"/>
          <w:lang w:val="uk-UA"/>
        </w:rPr>
      </w:pPr>
      <w:r w:rsidRPr="00594179">
        <w:rPr>
          <w:sz w:val="28"/>
          <w:szCs w:val="28"/>
          <w:lang w:val="uk-UA"/>
        </w:rPr>
        <w:t>СТАРОКОСТЯНТИНІВСЬКА МІСЬКА РАДА ХМЕЛЬНИЦЬКОЇ ОБЛАСТІ</w:t>
      </w:r>
    </w:p>
    <w:p w:rsidR="00F00ED4" w:rsidRPr="00594179" w:rsidRDefault="00F00ED4" w:rsidP="00594179">
      <w:pPr>
        <w:ind w:firstLine="709"/>
        <w:contextualSpacing/>
        <w:jc w:val="center"/>
        <w:rPr>
          <w:sz w:val="28"/>
          <w:szCs w:val="28"/>
          <w:lang w:val="uk-UA"/>
        </w:rPr>
      </w:pPr>
      <w:proofErr w:type="spellStart"/>
      <w:r w:rsidRPr="00594179">
        <w:rPr>
          <w:sz w:val="28"/>
          <w:szCs w:val="28"/>
          <w:lang w:val="uk-UA"/>
        </w:rPr>
        <w:t>Cтарокостянтинівська</w:t>
      </w:r>
      <w:proofErr w:type="spellEnd"/>
      <w:r w:rsidRPr="00594179">
        <w:rPr>
          <w:sz w:val="28"/>
          <w:szCs w:val="28"/>
          <w:lang w:val="uk-UA"/>
        </w:rPr>
        <w:t xml:space="preserve"> міська станція юних техніків</w:t>
      </w:r>
    </w:p>
    <w:p w:rsidR="00F00ED4" w:rsidRPr="00594179" w:rsidRDefault="00F00ED4" w:rsidP="00594179">
      <w:pPr>
        <w:ind w:firstLine="709"/>
        <w:contextualSpacing/>
        <w:jc w:val="center"/>
        <w:rPr>
          <w:sz w:val="28"/>
          <w:szCs w:val="28"/>
          <w:lang w:val="uk-UA"/>
        </w:rPr>
      </w:pPr>
    </w:p>
    <w:p w:rsidR="00F00ED4" w:rsidRPr="00594179" w:rsidRDefault="00F00ED4" w:rsidP="00594179">
      <w:pPr>
        <w:ind w:firstLine="709"/>
        <w:contextualSpacing/>
        <w:jc w:val="center"/>
        <w:rPr>
          <w:sz w:val="28"/>
          <w:szCs w:val="28"/>
          <w:lang w:val="uk-UA"/>
        </w:rPr>
      </w:pPr>
      <w:r w:rsidRPr="00594179">
        <w:rPr>
          <w:sz w:val="28"/>
          <w:szCs w:val="28"/>
          <w:lang w:val="uk-UA"/>
        </w:rPr>
        <w:t>Н А К А З</w:t>
      </w:r>
    </w:p>
    <w:p w:rsidR="00F00ED4" w:rsidRPr="00594179" w:rsidRDefault="00F00ED4" w:rsidP="00594179">
      <w:pPr>
        <w:ind w:firstLine="709"/>
        <w:contextualSpacing/>
        <w:jc w:val="center"/>
        <w:rPr>
          <w:sz w:val="28"/>
          <w:szCs w:val="28"/>
          <w:lang w:val="uk-UA"/>
        </w:rPr>
      </w:pPr>
    </w:p>
    <w:p w:rsidR="00F00ED4" w:rsidRPr="00594179" w:rsidRDefault="00AB6CE0" w:rsidP="0059417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F00ED4" w:rsidRPr="00594179">
        <w:rPr>
          <w:sz w:val="28"/>
          <w:szCs w:val="28"/>
          <w:lang w:val="uk-UA"/>
        </w:rPr>
        <w:t xml:space="preserve"> </w:t>
      </w:r>
      <w:r w:rsidR="00300206" w:rsidRPr="00594179">
        <w:rPr>
          <w:sz w:val="28"/>
          <w:szCs w:val="28"/>
          <w:lang w:val="uk-UA"/>
        </w:rPr>
        <w:t>вересня</w:t>
      </w:r>
      <w:r w:rsidR="00F00ED4" w:rsidRPr="00594179">
        <w:rPr>
          <w:sz w:val="28"/>
          <w:szCs w:val="28"/>
          <w:lang w:val="uk-UA"/>
        </w:rPr>
        <w:t xml:space="preserve"> 2022 року</w:t>
      </w:r>
      <w:r w:rsidR="00F00ED4" w:rsidRPr="00594179">
        <w:rPr>
          <w:sz w:val="28"/>
          <w:szCs w:val="28"/>
          <w:lang w:val="uk-UA"/>
        </w:rPr>
        <w:tab/>
      </w:r>
      <w:r w:rsidR="00F00ED4" w:rsidRPr="00594179">
        <w:rPr>
          <w:sz w:val="28"/>
          <w:szCs w:val="28"/>
          <w:lang w:val="uk-UA"/>
        </w:rPr>
        <w:tab/>
        <w:t xml:space="preserve">    </w:t>
      </w:r>
      <w:r w:rsidR="00DF7F42" w:rsidRPr="00594179">
        <w:rPr>
          <w:sz w:val="28"/>
          <w:szCs w:val="28"/>
          <w:lang w:val="uk-UA"/>
        </w:rPr>
        <w:t xml:space="preserve"> </w:t>
      </w:r>
      <w:r w:rsidR="00F00ED4" w:rsidRPr="00594179">
        <w:rPr>
          <w:sz w:val="28"/>
          <w:szCs w:val="28"/>
          <w:lang w:val="uk-UA"/>
        </w:rPr>
        <w:t xml:space="preserve">м. </w:t>
      </w:r>
      <w:proofErr w:type="spellStart"/>
      <w:r w:rsidR="00F00ED4" w:rsidRPr="00594179">
        <w:rPr>
          <w:sz w:val="28"/>
          <w:szCs w:val="28"/>
          <w:lang w:val="uk-UA"/>
        </w:rPr>
        <w:t>Старокостянтинів</w:t>
      </w:r>
      <w:proofErr w:type="spellEnd"/>
      <w:r w:rsidR="00F00ED4" w:rsidRPr="00594179">
        <w:rPr>
          <w:sz w:val="28"/>
          <w:szCs w:val="28"/>
          <w:lang w:val="uk-UA"/>
        </w:rPr>
        <w:tab/>
      </w:r>
      <w:r w:rsidR="00F00ED4" w:rsidRPr="00594179">
        <w:rPr>
          <w:sz w:val="28"/>
          <w:szCs w:val="28"/>
          <w:lang w:val="uk-UA"/>
        </w:rPr>
        <w:tab/>
        <w:t xml:space="preserve">                        №</w:t>
      </w:r>
      <w:r>
        <w:rPr>
          <w:sz w:val="28"/>
          <w:szCs w:val="28"/>
          <w:lang w:val="uk-UA"/>
        </w:rPr>
        <w:t>72</w:t>
      </w:r>
    </w:p>
    <w:p w:rsidR="00F00ED4" w:rsidRPr="00594179" w:rsidRDefault="00F00ED4" w:rsidP="00594179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300206" w:rsidRPr="00594179" w:rsidRDefault="00F00ED4" w:rsidP="00594179">
      <w:pPr>
        <w:contextualSpacing/>
        <w:jc w:val="both"/>
        <w:rPr>
          <w:sz w:val="28"/>
          <w:szCs w:val="28"/>
          <w:lang w:val="uk-UA"/>
        </w:rPr>
      </w:pPr>
      <w:r w:rsidRPr="00594179">
        <w:rPr>
          <w:sz w:val="28"/>
          <w:szCs w:val="28"/>
          <w:lang w:val="uk-UA"/>
        </w:rPr>
        <w:t xml:space="preserve">Про </w:t>
      </w:r>
      <w:r w:rsidR="00300206" w:rsidRPr="00594179">
        <w:rPr>
          <w:sz w:val="28"/>
          <w:szCs w:val="28"/>
          <w:lang w:val="uk-UA"/>
        </w:rPr>
        <w:t>проведення атестації</w:t>
      </w:r>
    </w:p>
    <w:p w:rsidR="00300206" w:rsidRPr="00594179" w:rsidRDefault="00300206" w:rsidP="00594179">
      <w:pPr>
        <w:contextualSpacing/>
        <w:jc w:val="both"/>
        <w:rPr>
          <w:sz w:val="28"/>
          <w:szCs w:val="28"/>
          <w:lang w:val="uk-UA"/>
        </w:rPr>
      </w:pPr>
      <w:r w:rsidRPr="00594179">
        <w:rPr>
          <w:sz w:val="28"/>
          <w:szCs w:val="28"/>
          <w:lang w:val="uk-UA"/>
        </w:rPr>
        <w:t>педагогічних працівників</w:t>
      </w:r>
    </w:p>
    <w:p w:rsidR="00300206" w:rsidRPr="00594179" w:rsidRDefault="00300206" w:rsidP="00594179">
      <w:pPr>
        <w:contextualSpacing/>
        <w:jc w:val="both"/>
        <w:rPr>
          <w:sz w:val="28"/>
          <w:szCs w:val="28"/>
          <w:lang w:val="uk-UA"/>
        </w:rPr>
      </w:pPr>
      <w:r w:rsidRPr="00594179">
        <w:rPr>
          <w:sz w:val="28"/>
          <w:szCs w:val="28"/>
          <w:lang w:val="uk-UA"/>
        </w:rPr>
        <w:t xml:space="preserve">у 2022-2023 навчальному </w:t>
      </w:r>
    </w:p>
    <w:p w:rsidR="00F00ED4" w:rsidRPr="00594179" w:rsidRDefault="00300206" w:rsidP="00594179">
      <w:pPr>
        <w:contextualSpacing/>
        <w:jc w:val="both"/>
        <w:rPr>
          <w:sz w:val="28"/>
          <w:szCs w:val="28"/>
          <w:lang w:val="uk-UA"/>
        </w:rPr>
      </w:pPr>
      <w:r w:rsidRPr="00594179">
        <w:rPr>
          <w:sz w:val="28"/>
          <w:szCs w:val="28"/>
          <w:lang w:val="uk-UA"/>
        </w:rPr>
        <w:t>році</w:t>
      </w:r>
      <w:r w:rsidR="00F00ED4" w:rsidRPr="00594179">
        <w:rPr>
          <w:sz w:val="28"/>
          <w:szCs w:val="28"/>
          <w:lang w:val="uk-UA"/>
        </w:rPr>
        <w:t xml:space="preserve"> </w:t>
      </w:r>
    </w:p>
    <w:p w:rsidR="00F00ED4" w:rsidRPr="00594179" w:rsidRDefault="00F00ED4" w:rsidP="00594179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300206" w:rsidRPr="00594179" w:rsidRDefault="00300206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 xml:space="preserve">Відповідно до  ст.54 Закону України «Про освіту», ст.25 Закону України «Про позашкільну освіту», </w:t>
      </w:r>
      <w:r w:rsidR="008A3B65" w:rsidRPr="00594179">
        <w:rPr>
          <w:sz w:val="28"/>
          <w:szCs w:val="28"/>
          <w:lang w:val="uk-UA"/>
        </w:rPr>
        <w:t>Типового положення про атестацію педагогічних працівників України, затвердженого наказом Міністерства освіти і науки України від 06.10.2010 року № 930, зареєстрованого в Міністерстві юстиції України 14.12.2010р. за № 1255/18550 (із змінами)</w:t>
      </w:r>
      <w:r w:rsidRPr="00594179">
        <w:rPr>
          <w:color w:val="000000"/>
          <w:sz w:val="28"/>
          <w:szCs w:val="28"/>
          <w:lang w:val="uk-UA"/>
        </w:rPr>
        <w:t xml:space="preserve">, наказу </w:t>
      </w:r>
      <w:r w:rsidR="008A3B65" w:rsidRPr="00594179">
        <w:rPr>
          <w:color w:val="000000"/>
          <w:sz w:val="28"/>
          <w:szCs w:val="28"/>
          <w:lang w:val="uk-UA"/>
        </w:rPr>
        <w:t>управління освіти від 05 вересня 2022 року №53</w:t>
      </w:r>
      <w:r w:rsidRPr="00594179">
        <w:rPr>
          <w:sz w:val="28"/>
          <w:szCs w:val="28"/>
          <w:lang w:val="uk-UA"/>
        </w:rPr>
        <w:t>,</w:t>
      </w:r>
      <w:r w:rsidRPr="00594179">
        <w:rPr>
          <w:color w:val="000000"/>
          <w:sz w:val="28"/>
          <w:szCs w:val="28"/>
          <w:lang w:val="uk-UA"/>
        </w:rPr>
        <w:t xml:space="preserve"> </w:t>
      </w:r>
      <w:r w:rsidR="008A3B65" w:rsidRPr="00594179">
        <w:rPr>
          <w:rStyle w:val="FontStyle11"/>
          <w:sz w:val="28"/>
          <w:szCs w:val="28"/>
          <w:lang w:val="uk-UA" w:eastAsia="uk-UA"/>
        </w:rPr>
        <w:t>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</w:t>
      </w:r>
    </w:p>
    <w:p w:rsidR="00300206" w:rsidRPr="00594179" w:rsidRDefault="00300206" w:rsidP="00594179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00206" w:rsidRPr="00594179" w:rsidRDefault="000C00F1" w:rsidP="00594179">
      <w:pPr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>НАКАЗУЮ:</w:t>
      </w:r>
    </w:p>
    <w:p w:rsidR="00300206" w:rsidRPr="00594179" w:rsidRDefault="00300206" w:rsidP="00594179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300206" w:rsidRPr="00594179" w:rsidRDefault="00300206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 xml:space="preserve">1.Провести атестацію </w:t>
      </w:r>
      <w:r w:rsidR="000C00F1" w:rsidRPr="00594179">
        <w:rPr>
          <w:color w:val="000000"/>
          <w:sz w:val="28"/>
          <w:szCs w:val="28"/>
          <w:lang w:val="uk-UA"/>
        </w:rPr>
        <w:t>педагогічних працівників</w:t>
      </w:r>
      <w:r w:rsidR="006C792D" w:rsidRPr="00594179">
        <w:rPr>
          <w:color w:val="000000"/>
          <w:sz w:val="28"/>
          <w:szCs w:val="28"/>
          <w:lang w:val="uk-UA"/>
        </w:rPr>
        <w:t xml:space="preserve"> СМ СЮТ у 2022-2023 навчальному році</w:t>
      </w:r>
      <w:r w:rsidR="000C00F1" w:rsidRPr="00594179">
        <w:rPr>
          <w:color w:val="000000"/>
          <w:sz w:val="28"/>
          <w:szCs w:val="28"/>
          <w:lang w:val="uk-UA"/>
        </w:rPr>
        <w:t>, а саме: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4659"/>
        <w:gridCol w:w="3531"/>
      </w:tblGrid>
      <w:tr w:rsidR="000C00F1" w:rsidRPr="00594179" w:rsidTr="00CB5F72">
        <w:trPr>
          <w:trHeight w:val="322"/>
          <w:jc w:val="center"/>
        </w:trPr>
        <w:tc>
          <w:tcPr>
            <w:tcW w:w="275" w:type="pct"/>
            <w:vMerge w:val="restar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929" w:type="pct"/>
            <w:vMerge w:val="restar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Посада, за якою атестується</w:t>
            </w:r>
          </w:p>
        </w:tc>
      </w:tr>
      <w:tr w:rsidR="000C00F1" w:rsidRPr="00594179" w:rsidTr="000C00F1">
        <w:trPr>
          <w:cantSplit/>
          <w:trHeight w:val="322"/>
          <w:jc w:val="center"/>
        </w:trPr>
        <w:tc>
          <w:tcPr>
            <w:tcW w:w="275" w:type="pct"/>
            <w:vMerge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C00F1" w:rsidRPr="00594179" w:rsidTr="00CB5F72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0C00F1" w:rsidRPr="00594179" w:rsidRDefault="000C00F1" w:rsidP="00594179">
            <w:pPr>
              <w:ind w:firstLine="38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94179">
              <w:rPr>
                <w:sz w:val="28"/>
                <w:szCs w:val="28"/>
                <w:lang w:val="uk-UA" w:eastAsia="en-US"/>
              </w:rPr>
              <w:t>Миколюк</w:t>
            </w:r>
            <w:proofErr w:type="spellEnd"/>
            <w:r w:rsidRPr="00594179">
              <w:rPr>
                <w:sz w:val="28"/>
                <w:szCs w:val="28"/>
                <w:lang w:val="uk-UA" w:eastAsia="en-US"/>
              </w:rPr>
              <w:t xml:space="preserve"> Людмила Вікторівна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Керівник   гуртка</w:t>
            </w:r>
          </w:p>
        </w:tc>
      </w:tr>
      <w:tr w:rsidR="000C00F1" w:rsidRPr="00594179" w:rsidTr="00CB5F72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0C00F1" w:rsidRPr="00594179" w:rsidRDefault="000C00F1" w:rsidP="00594179">
            <w:pPr>
              <w:ind w:firstLine="38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Паламарчук Володимир Васильович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Керівник гуртка</w:t>
            </w:r>
          </w:p>
        </w:tc>
      </w:tr>
      <w:tr w:rsidR="000C00F1" w:rsidRPr="00594179" w:rsidTr="00CB5F72">
        <w:trPr>
          <w:jc w:val="center"/>
        </w:trPr>
        <w:tc>
          <w:tcPr>
            <w:tcW w:w="275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29" w:type="pct"/>
            <w:shd w:val="clear" w:color="auto" w:fill="auto"/>
          </w:tcPr>
          <w:p w:rsidR="000C00F1" w:rsidRPr="00594179" w:rsidRDefault="000C00F1" w:rsidP="00594179">
            <w:pPr>
              <w:ind w:firstLine="38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94179">
              <w:rPr>
                <w:sz w:val="28"/>
                <w:szCs w:val="28"/>
                <w:lang w:val="uk-UA" w:eastAsia="en-US"/>
              </w:rPr>
              <w:t>Кольков</w:t>
            </w:r>
            <w:proofErr w:type="spellEnd"/>
            <w:r w:rsidRPr="0059417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94179">
              <w:rPr>
                <w:sz w:val="28"/>
                <w:szCs w:val="28"/>
                <w:lang w:val="uk-UA" w:eastAsia="en-US"/>
              </w:rPr>
              <w:t>Володмир</w:t>
            </w:r>
            <w:proofErr w:type="spellEnd"/>
            <w:r w:rsidRPr="00594179">
              <w:rPr>
                <w:sz w:val="28"/>
                <w:szCs w:val="28"/>
                <w:lang w:val="uk-UA" w:eastAsia="en-US"/>
              </w:rPr>
              <w:t xml:space="preserve"> Іванович</w:t>
            </w:r>
          </w:p>
        </w:tc>
        <w:tc>
          <w:tcPr>
            <w:tcW w:w="704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Керівник гуртка</w:t>
            </w:r>
          </w:p>
        </w:tc>
      </w:tr>
      <w:tr w:rsidR="000C00F1" w:rsidRPr="00594179" w:rsidTr="00CB5F72">
        <w:trPr>
          <w:jc w:val="center"/>
        </w:trPr>
        <w:tc>
          <w:tcPr>
            <w:tcW w:w="275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929" w:type="pct"/>
            <w:shd w:val="clear" w:color="auto" w:fill="auto"/>
          </w:tcPr>
          <w:p w:rsidR="000C00F1" w:rsidRPr="00594179" w:rsidRDefault="000C00F1" w:rsidP="00594179">
            <w:pPr>
              <w:ind w:firstLine="38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94179">
              <w:rPr>
                <w:sz w:val="28"/>
                <w:szCs w:val="28"/>
                <w:lang w:val="uk-UA" w:eastAsia="en-US"/>
              </w:rPr>
              <w:t>Коханська</w:t>
            </w:r>
            <w:proofErr w:type="spellEnd"/>
            <w:r w:rsidRPr="00594179">
              <w:rPr>
                <w:sz w:val="28"/>
                <w:szCs w:val="28"/>
                <w:lang w:val="uk-UA" w:eastAsia="en-US"/>
              </w:rPr>
              <w:t xml:space="preserve"> Оксана Василівна</w:t>
            </w:r>
          </w:p>
        </w:tc>
        <w:tc>
          <w:tcPr>
            <w:tcW w:w="704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Керівник гуртка</w:t>
            </w:r>
          </w:p>
        </w:tc>
      </w:tr>
      <w:tr w:rsidR="000C00F1" w:rsidRPr="00594179" w:rsidTr="00CB5F72">
        <w:trPr>
          <w:jc w:val="center"/>
        </w:trPr>
        <w:tc>
          <w:tcPr>
            <w:tcW w:w="275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929" w:type="pct"/>
            <w:shd w:val="clear" w:color="auto" w:fill="auto"/>
          </w:tcPr>
          <w:p w:rsidR="000C00F1" w:rsidRPr="00594179" w:rsidRDefault="000C00F1" w:rsidP="00594179">
            <w:pPr>
              <w:ind w:firstLine="38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Звада Іван Русланович</w:t>
            </w:r>
          </w:p>
        </w:tc>
        <w:tc>
          <w:tcPr>
            <w:tcW w:w="704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Керівник гуртка</w:t>
            </w:r>
          </w:p>
        </w:tc>
      </w:tr>
      <w:tr w:rsidR="000C00F1" w:rsidRPr="00594179" w:rsidTr="00CB5F72">
        <w:trPr>
          <w:jc w:val="center"/>
        </w:trPr>
        <w:tc>
          <w:tcPr>
            <w:tcW w:w="275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929" w:type="pct"/>
            <w:shd w:val="clear" w:color="auto" w:fill="auto"/>
          </w:tcPr>
          <w:p w:rsidR="000C00F1" w:rsidRPr="00594179" w:rsidRDefault="00993B59" w:rsidP="00594179">
            <w:pPr>
              <w:ind w:firstLine="38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94179">
              <w:rPr>
                <w:sz w:val="28"/>
                <w:szCs w:val="28"/>
                <w:lang w:val="uk-UA" w:eastAsia="en-US"/>
              </w:rPr>
              <w:t>Сапчук</w:t>
            </w:r>
            <w:proofErr w:type="spellEnd"/>
            <w:r w:rsidRPr="00594179">
              <w:rPr>
                <w:sz w:val="28"/>
                <w:szCs w:val="28"/>
                <w:lang w:val="uk-UA" w:eastAsia="en-US"/>
              </w:rPr>
              <w:t xml:space="preserve"> Наталія </w:t>
            </w:r>
            <w:r w:rsidR="000C00F1" w:rsidRPr="00594179">
              <w:rPr>
                <w:sz w:val="28"/>
                <w:szCs w:val="28"/>
                <w:lang w:val="uk-UA" w:eastAsia="en-US"/>
              </w:rPr>
              <w:t>Василівна</w:t>
            </w:r>
          </w:p>
        </w:tc>
        <w:tc>
          <w:tcPr>
            <w:tcW w:w="704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Керівник гуртка</w:t>
            </w:r>
          </w:p>
        </w:tc>
      </w:tr>
      <w:tr w:rsidR="000C00F1" w:rsidRPr="00594179" w:rsidTr="00CB5F72">
        <w:trPr>
          <w:jc w:val="center"/>
        </w:trPr>
        <w:tc>
          <w:tcPr>
            <w:tcW w:w="275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929" w:type="pct"/>
            <w:shd w:val="clear" w:color="auto" w:fill="auto"/>
          </w:tcPr>
          <w:p w:rsidR="000C00F1" w:rsidRPr="00594179" w:rsidRDefault="000C00F1" w:rsidP="00594179">
            <w:pPr>
              <w:ind w:firstLine="38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94179">
              <w:rPr>
                <w:sz w:val="28"/>
                <w:szCs w:val="28"/>
                <w:lang w:val="uk-UA" w:eastAsia="en-US"/>
              </w:rPr>
              <w:t>Гордигага</w:t>
            </w:r>
            <w:proofErr w:type="spellEnd"/>
            <w:r w:rsidRPr="00594179">
              <w:rPr>
                <w:sz w:val="28"/>
                <w:szCs w:val="28"/>
                <w:lang w:val="uk-UA" w:eastAsia="en-US"/>
              </w:rPr>
              <w:t xml:space="preserve"> Леся Анатоліївна</w:t>
            </w:r>
          </w:p>
        </w:tc>
        <w:tc>
          <w:tcPr>
            <w:tcW w:w="704" w:type="pct"/>
            <w:shd w:val="clear" w:color="auto" w:fill="auto"/>
          </w:tcPr>
          <w:p w:rsidR="000C00F1" w:rsidRPr="00594179" w:rsidRDefault="000C00F1" w:rsidP="00594179">
            <w:pPr>
              <w:ind w:firstLine="709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594179">
              <w:rPr>
                <w:sz w:val="28"/>
                <w:szCs w:val="28"/>
                <w:lang w:val="uk-UA" w:eastAsia="en-US"/>
              </w:rPr>
              <w:t>Керівник  гуртка</w:t>
            </w:r>
          </w:p>
        </w:tc>
      </w:tr>
    </w:tbl>
    <w:p w:rsidR="000C00F1" w:rsidRPr="00594179" w:rsidRDefault="000C00F1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00206" w:rsidRPr="00594179" w:rsidRDefault="00300206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 xml:space="preserve">2. Вважати атестаційною комісією </w:t>
      </w:r>
      <w:proofErr w:type="spellStart"/>
      <w:r w:rsidR="00EB106F" w:rsidRPr="00594179">
        <w:rPr>
          <w:color w:val="000000"/>
          <w:sz w:val="28"/>
          <w:szCs w:val="28"/>
          <w:lang w:val="uk-UA"/>
        </w:rPr>
        <w:t>С</w:t>
      </w:r>
      <w:r w:rsidR="000C00F1" w:rsidRPr="00594179">
        <w:rPr>
          <w:color w:val="000000"/>
          <w:sz w:val="28"/>
          <w:szCs w:val="28"/>
          <w:lang w:val="uk-UA"/>
        </w:rPr>
        <w:t>тарок</w:t>
      </w:r>
      <w:r w:rsidR="002306BD" w:rsidRPr="00594179">
        <w:rPr>
          <w:color w:val="000000"/>
          <w:sz w:val="28"/>
          <w:szCs w:val="28"/>
          <w:lang w:val="uk-UA"/>
        </w:rPr>
        <w:t>о</w:t>
      </w:r>
      <w:r w:rsidR="000C00F1" w:rsidRPr="00594179">
        <w:rPr>
          <w:color w:val="000000"/>
          <w:sz w:val="28"/>
          <w:szCs w:val="28"/>
          <w:lang w:val="uk-UA"/>
        </w:rPr>
        <w:t>стянтинівської</w:t>
      </w:r>
      <w:proofErr w:type="spellEnd"/>
      <w:r w:rsidR="000C00F1" w:rsidRPr="00594179">
        <w:rPr>
          <w:color w:val="000000"/>
          <w:sz w:val="28"/>
          <w:szCs w:val="28"/>
          <w:lang w:val="uk-UA"/>
        </w:rPr>
        <w:t xml:space="preserve"> міської станції юних техніків</w:t>
      </w:r>
      <w:r w:rsidRPr="00594179">
        <w:rPr>
          <w:color w:val="000000"/>
          <w:sz w:val="28"/>
          <w:szCs w:val="28"/>
          <w:lang w:val="uk-UA"/>
        </w:rPr>
        <w:t xml:space="preserve"> </w:t>
      </w:r>
      <w:r w:rsidR="002306BD" w:rsidRPr="00594179">
        <w:rPr>
          <w:sz w:val="28"/>
          <w:szCs w:val="28"/>
          <w:lang w:val="uk-UA"/>
        </w:rPr>
        <w:t xml:space="preserve">атестаційну комісію ІІ рівня управління освіти виконавчого комітету </w:t>
      </w:r>
      <w:proofErr w:type="spellStart"/>
      <w:r w:rsidR="002306BD" w:rsidRPr="00594179">
        <w:rPr>
          <w:sz w:val="28"/>
          <w:szCs w:val="28"/>
          <w:lang w:val="uk-UA"/>
        </w:rPr>
        <w:t>Старокостянтинівської</w:t>
      </w:r>
      <w:proofErr w:type="spellEnd"/>
      <w:r w:rsidR="002306BD" w:rsidRPr="00594179">
        <w:rPr>
          <w:sz w:val="28"/>
          <w:szCs w:val="28"/>
          <w:lang w:val="uk-UA"/>
        </w:rPr>
        <w:t xml:space="preserve"> міської ради</w:t>
      </w:r>
      <w:r w:rsidR="002306BD" w:rsidRPr="00594179">
        <w:rPr>
          <w:color w:val="000000"/>
          <w:sz w:val="28"/>
          <w:szCs w:val="28"/>
          <w:lang w:val="uk-UA"/>
        </w:rPr>
        <w:t xml:space="preserve"> </w:t>
      </w:r>
      <w:r w:rsidRPr="00594179">
        <w:rPr>
          <w:color w:val="000000"/>
          <w:sz w:val="28"/>
          <w:szCs w:val="28"/>
          <w:lang w:val="uk-UA"/>
        </w:rPr>
        <w:t xml:space="preserve">(відповідно до п.2.1 </w:t>
      </w:r>
      <w:r w:rsidR="000C00F1" w:rsidRPr="00594179">
        <w:rPr>
          <w:sz w:val="28"/>
          <w:szCs w:val="28"/>
          <w:lang w:val="uk-UA"/>
        </w:rPr>
        <w:t>Типового положення про атестацію педагогічних працівників України</w:t>
      </w:r>
      <w:r w:rsidRPr="00594179">
        <w:rPr>
          <w:color w:val="000000"/>
          <w:sz w:val="28"/>
          <w:szCs w:val="28"/>
          <w:lang w:val="uk-UA"/>
        </w:rPr>
        <w:t>).</w:t>
      </w:r>
    </w:p>
    <w:p w:rsidR="00300206" w:rsidRPr="00594179" w:rsidRDefault="00300206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00206" w:rsidRPr="00594179" w:rsidRDefault="00300206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lastRenderedPageBreak/>
        <w:t xml:space="preserve">3.Педагогічним працівникам, </w:t>
      </w:r>
      <w:r w:rsidR="00993B59" w:rsidRPr="00594179">
        <w:rPr>
          <w:color w:val="000000"/>
          <w:sz w:val="28"/>
          <w:szCs w:val="28"/>
          <w:lang w:val="uk-UA"/>
        </w:rPr>
        <w:t xml:space="preserve">які підлягають атестації у 2022-2023 навчальному році </w:t>
      </w:r>
      <w:r w:rsidRPr="00594179">
        <w:rPr>
          <w:color w:val="000000"/>
          <w:sz w:val="28"/>
          <w:szCs w:val="28"/>
          <w:lang w:val="uk-UA"/>
        </w:rPr>
        <w:t>до 20.09.20</w:t>
      </w:r>
      <w:r w:rsidR="000C00F1" w:rsidRPr="00594179">
        <w:rPr>
          <w:color w:val="000000"/>
          <w:sz w:val="28"/>
          <w:szCs w:val="28"/>
          <w:lang w:val="uk-UA"/>
        </w:rPr>
        <w:t xml:space="preserve">22 </w:t>
      </w:r>
      <w:r w:rsidRPr="00594179">
        <w:rPr>
          <w:color w:val="000000"/>
          <w:sz w:val="28"/>
          <w:szCs w:val="28"/>
          <w:lang w:val="uk-UA"/>
        </w:rPr>
        <w:t xml:space="preserve">опрацювати </w:t>
      </w:r>
      <w:r w:rsidR="000C00F1" w:rsidRPr="00594179">
        <w:rPr>
          <w:sz w:val="28"/>
          <w:szCs w:val="28"/>
          <w:lang w:val="uk-UA"/>
        </w:rPr>
        <w:t>Типового положення про атестацію педагогічних працівників України</w:t>
      </w:r>
      <w:r w:rsidRPr="00594179">
        <w:rPr>
          <w:color w:val="000000"/>
          <w:sz w:val="28"/>
          <w:szCs w:val="28"/>
          <w:lang w:val="uk-UA"/>
        </w:rPr>
        <w:t>.</w:t>
      </w:r>
    </w:p>
    <w:p w:rsidR="006C792D" w:rsidRPr="00594179" w:rsidRDefault="006C792D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C13B2" w:rsidRPr="00594179" w:rsidRDefault="001C13B2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>4. Педагогічним прац</w:t>
      </w:r>
      <w:r w:rsidR="00A42B3A" w:rsidRPr="00594179">
        <w:rPr>
          <w:color w:val="000000"/>
          <w:sz w:val="28"/>
          <w:szCs w:val="28"/>
          <w:lang w:val="uk-UA"/>
        </w:rPr>
        <w:t>івникам</w:t>
      </w:r>
      <w:r w:rsidR="00907BA1" w:rsidRPr="00594179">
        <w:rPr>
          <w:color w:val="000000"/>
          <w:sz w:val="28"/>
          <w:szCs w:val="28"/>
          <w:lang w:val="uk-UA"/>
        </w:rPr>
        <w:t>,</w:t>
      </w:r>
      <w:r w:rsidR="00993B59" w:rsidRPr="00594179">
        <w:rPr>
          <w:color w:val="000000"/>
          <w:sz w:val="28"/>
          <w:szCs w:val="28"/>
          <w:lang w:val="uk-UA"/>
        </w:rPr>
        <w:t xml:space="preserve"> які підлягають атестації у 2022-2023 навчальному році </w:t>
      </w:r>
      <w:r w:rsidR="00A42B3A" w:rsidRPr="00594179">
        <w:rPr>
          <w:color w:val="000000"/>
          <w:sz w:val="28"/>
          <w:szCs w:val="28"/>
          <w:lang w:val="uk-UA"/>
        </w:rPr>
        <w:t>до 01.0</w:t>
      </w:r>
      <w:r w:rsidR="00993B59" w:rsidRPr="00594179">
        <w:rPr>
          <w:color w:val="000000"/>
          <w:sz w:val="28"/>
          <w:szCs w:val="28"/>
          <w:lang w:val="uk-UA"/>
        </w:rPr>
        <w:t>3</w:t>
      </w:r>
      <w:r w:rsidR="00A42B3A" w:rsidRPr="00594179">
        <w:rPr>
          <w:color w:val="000000"/>
          <w:sz w:val="28"/>
          <w:szCs w:val="28"/>
          <w:lang w:val="uk-UA"/>
        </w:rPr>
        <w:t xml:space="preserve">.2023 подати на затвердження </w:t>
      </w:r>
      <w:r w:rsidR="00907BA1" w:rsidRPr="00594179">
        <w:rPr>
          <w:color w:val="000000"/>
          <w:sz w:val="28"/>
          <w:szCs w:val="28"/>
          <w:lang w:val="uk-UA"/>
        </w:rPr>
        <w:t>П</w:t>
      </w:r>
      <w:r w:rsidR="00A42B3A" w:rsidRPr="00594179">
        <w:rPr>
          <w:color w:val="000000"/>
          <w:sz w:val="28"/>
          <w:szCs w:val="28"/>
          <w:lang w:val="uk-UA"/>
        </w:rPr>
        <w:t>едагогічною радою закладу сертифікати про підвищення кваліфікації (не менше 120 годин).</w:t>
      </w:r>
    </w:p>
    <w:p w:rsidR="00300206" w:rsidRPr="00594179" w:rsidRDefault="00300206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00206" w:rsidRPr="00594179" w:rsidRDefault="00FD2A25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>5</w:t>
      </w:r>
      <w:r w:rsidR="00CB4C84" w:rsidRPr="00594179">
        <w:rPr>
          <w:color w:val="000000"/>
          <w:sz w:val="28"/>
          <w:szCs w:val="28"/>
          <w:lang w:val="uk-UA"/>
        </w:rPr>
        <w:t>. Адміністрації закладу д</w:t>
      </w:r>
      <w:r w:rsidR="00300206" w:rsidRPr="00594179">
        <w:rPr>
          <w:color w:val="000000"/>
          <w:sz w:val="28"/>
          <w:szCs w:val="28"/>
          <w:lang w:val="uk-UA"/>
        </w:rPr>
        <w:t>о 15.03.202</w:t>
      </w:r>
      <w:r w:rsidR="001C13B2" w:rsidRPr="00594179">
        <w:rPr>
          <w:color w:val="000000"/>
          <w:sz w:val="28"/>
          <w:szCs w:val="28"/>
          <w:lang w:val="uk-UA"/>
        </w:rPr>
        <w:t>3</w:t>
      </w:r>
      <w:r w:rsidR="00300206" w:rsidRPr="00594179">
        <w:rPr>
          <w:color w:val="000000"/>
          <w:sz w:val="28"/>
          <w:szCs w:val="28"/>
          <w:lang w:val="uk-UA"/>
        </w:rPr>
        <w:t xml:space="preserve"> вивчити та узагальнити педагогічну діяльність педагог</w:t>
      </w:r>
      <w:r w:rsidR="00CB4C84" w:rsidRPr="00594179">
        <w:rPr>
          <w:color w:val="000000"/>
          <w:sz w:val="28"/>
          <w:szCs w:val="28"/>
          <w:lang w:val="uk-UA"/>
        </w:rPr>
        <w:t>ів</w:t>
      </w:r>
      <w:r w:rsidR="00300206" w:rsidRPr="00594179">
        <w:rPr>
          <w:color w:val="000000"/>
          <w:sz w:val="28"/>
          <w:szCs w:val="28"/>
          <w:lang w:val="uk-UA"/>
        </w:rPr>
        <w:t>, що атесту</w:t>
      </w:r>
      <w:r w:rsidR="00CB4C84" w:rsidRPr="00594179">
        <w:rPr>
          <w:color w:val="000000"/>
          <w:sz w:val="28"/>
          <w:szCs w:val="28"/>
          <w:lang w:val="uk-UA"/>
        </w:rPr>
        <w:t>ю</w:t>
      </w:r>
      <w:r w:rsidR="00300206" w:rsidRPr="00594179">
        <w:rPr>
          <w:color w:val="000000"/>
          <w:sz w:val="28"/>
          <w:szCs w:val="28"/>
          <w:lang w:val="uk-UA"/>
        </w:rPr>
        <w:t>ться.</w:t>
      </w:r>
    </w:p>
    <w:p w:rsidR="00300206" w:rsidRPr="00594179" w:rsidRDefault="00300206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00206" w:rsidRPr="00594179" w:rsidRDefault="00FD2A25" w:rsidP="00594179">
      <w:pPr>
        <w:pStyle w:val="a3"/>
        <w:spacing w:after="200"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>6</w:t>
      </w:r>
      <w:r w:rsidR="00300206" w:rsidRPr="00594179">
        <w:rPr>
          <w:color w:val="000000"/>
          <w:sz w:val="28"/>
          <w:szCs w:val="28"/>
          <w:lang w:val="uk-UA"/>
        </w:rPr>
        <w:t xml:space="preserve">. </w:t>
      </w:r>
      <w:r w:rsidR="001C13B2" w:rsidRPr="00594179">
        <w:rPr>
          <w:sz w:val="28"/>
          <w:szCs w:val="28"/>
          <w:lang w:val="uk-UA"/>
        </w:rPr>
        <w:t>Винести питання про систему роботи  педагогічних працівників</w:t>
      </w:r>
      <w:r w:rsidR="001C13B2" w:rsidRPr="00594179">
        <w:rPr>
          <w:color w:val="000000"/>
          <w:sz w:val="28"/>
          <w:szCs w:val="28"/>
          <w:lang w:val="uk-UA"/>
        </w:rPr>
        <w:t xml:space="preserve">, які підлягають атестації у 2022-2023 навчальному році на обговорення </w:t>
      </w:r>
      <w:r w:rsidR="009172AA" w:rsidRPr="00594179">
        <w:rPr>
          <w:color w:val="000000"/>
          <w:sz w:val="28"/>
          <w:szCs w:val="28"/>
          <w:lang w:val="uk-UA"/>
        </w:rPr>
        <w:t>П</w:t>
      </w:r>
      <w:r w:rsidR="001C13B2" w:rsidRPr="00594179">
        <w:rPr>
          <w:color w:val="000000"/>
          <w:sz w:val="28"/>
          <w:szCs w:val="28"/>
          <w:lang w:val="uk-UA"/>
        </w:rPr>
        <w:t>едагогічною радою закладу у березні  2023  року.</w:t>
      </w:r>
    </w:p>
    <w:p w:rsidR="009172AA" w:rsidRDefault="00FD2A25" w:rsidP="00594179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>7</w:t>
      </w:r>
      <w:r w:rsidR="009172AA" w:rsidRPr="00594179">
        <w:rPr>
          <w:color w:val="000000"/>
          <w:sz w:val="28"/>
          <w:szCs w:val="28"/>
          <w:lang w:val="uk-UA"/>
        </w:rPr>
        <w:t>. Заступнику директора Л.ГОРДИГАЗІ</w:t>
      </w:r>
      <w:r w:rsidRPr="00594179">
        <w:rPr>
          <w:color w:val="000000"/>
          <w:sz w:val="28"/>
          <w:szCs w:val="28"/>
          <w:lang w:val="uk-UA"/>
        </w:rPr>
        <w:t>:</w:t>
      </w:r>
    </w:p>
    <w:p w:rsidR="00A84239" w:rsidRPr="00594179" w:rsidRDefault="00A84239" w:rsidP="00594179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172AA" w:rsidRDefault="009172AA" w:rsidP="0059417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 xml:space="preserve"> </w:t>
      </w:r>
      <w:r w:rsidR="00FD2A25" w:rsidRPr="00594179">
        <w:rPr>
          <w:color w:val="000000"/>
          <w:sz w:val="28"/>
          <w:szCs w:val="28"/>
          <w:lang w:val="uk-UA"/>
        </w:rPr>
        <w:t>7.1. Д</w:t>
      </w:r>
      <w:r w:rsidRPr="00594179">
        <w:rPr>
          <w:color w:val="000000"/>
          <w:sz w:val="28"/>
          <w:szCs w:val="28"/>
          <w:lang w:val="uk-UA"/>
        </w:rPr>
        <w:t xml:space="preserve">о 10.10.2022 подати секретарю атестаційної комісії II рівня </w:t>
      </w:r>
      <w:r w:rsidRPr="00594179">
        <w:rPr>
          <w:sz w:val="28"/>
          <w:szCs w:val="28"/>
          <w:lang w:val="uk-UA"/>
        </w:rPr>
        <w:t>управління освіти</w:t>
      </w:r>
      <w:r w:rsidRPr="00594179">
        <w:rPr>
          <w:color w:val="000000"/>
          <w:sz w:val="28"/>
          <w:szCs w:val="28"/>
          <w:lang w:val="uk-UA"/>
        </w:rPr>
        <w:t xml:space="preserve"> </w:t>
      </w:r>
      <w:r w:rsidRPr="00594179">
        <w:rPr>
          <w:sz w:val="28"/>
          <w:szCs w:val="28"/>
          <w:lang w:val="uk-UA"/>
        </w:rPr>
        <w:t>списки педагогічних працівників</w:t>
      </w:r>
      <w:r w:rsidRPr="00594179">
        <w:rPr>
          <w:color w:val="000000"/>
          <w:sz w:val="28"/>
          <w:szCs w:val="28"/>
          <w:lang w:val="uk-UA"/>
        </w:rPr>
        <w:t xml:space="preserve">, які підлягають атестації у 2022-2023 навчальному році, а також </w:t>
      </w:r>
      <w:r w:rsidRPr="00594179">
        <w:rPr>
          <w:sz w:val="28"/>
          <w:szCs w:val="28"/>
          <w:lang w:val="uk-UA"/>
        </w:rPr>
        <w:t>заяви   педагогічних   працівників   про   позачергову атестацію, про перенесення строку атестації, подання керівника або педагогічної    ради    закладу    про    присвоєння працівнику педагогічного звання та у разі зниження ним  рівня  професійної  діяльності.</w:t>
      </w:r>
    </w:p>
    <w:p w:rsidR="00A84239" w:rsidRPr="00594179" w:rsidRDefault="00A84239" w:rsidP="0059417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172AA" w:rsidRPr="00594179" w:rsidRDefault="00FD2A25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>7.2. П</w:t>
      </w:r>
      <w:r w:rsidR="009172AA" w:rsidRPr="00594179">
        <w:rPr>
          <w:color w:val="000000"/>
          <w:sz w:val="28"/>
          <w:szCs w:val="28"/>
          <w:lang w:val="uk-UA"/>
        </w:rPr>
        <w:t>одати атестаційні матеріали, характеристики та рішення педради, щодо атестації педагогічних працівників секретарю атестаційної комісії до 25.03.2023.</w:t>
      </w:r>
    </w:p>
    <w:p w:rsidR="009172AA" w:rsidRPr="00594179" w:rsidRDefault="009172AA" w:rsidP="0059417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32BAD" w:rsidRPr="00594179" w:rsidRDefault="00A84239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232BAD" w:rsidRPr="00594179">
        <w:rPr>
          <w:color w:val="000000"/>
          <w:sz w:val="28"/>
          <w:szCs w:val="28"/>
          <w:lang w:val="uk-UA"/>
        </w:rPr>
        <w:t>. Затвердити перспективний план проходження курсової перепідготовки та атестації педагогічних працівників СМ СЮТ на 2023 – 2027 роки</w:t>
      </w:r>
      <w:r w:rsidR="007B1D8C" w:rsidRPr="00594179">
        <w:rPr>
          <w:color w:val="000000"/>
          <w:sz w:val="28"/>
          <w:szCs w:val="28"/>
          <w:lang w:val="uk-UA"/>
        </w:rPr>
        <w:t xml:space="preserve"> </w:t>
      </w:r>
      <w:r w:rsidR="00232BAD" w:rsidRPr="00594179">
        <w:rPr>
          <w:color w:val="000000"/>
          <w:sz w:val="28"/>
          <w:szCs w:val="28"/>
          <w:lang w:val="uk-UA"/>
        </w:rPr>
        <w:t>(додаток 1).</w:t>
      </w:r>
    </w:p>
    <w:p w:rsidR="00232BAD" w:rsidRPr="00594179" w:rsidRDefault="00232BAD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00206" w:rsidRDefault="00A84239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Оприлюднити наказ для ознайомлення на сайті закладу.</w:t>
      </w:r>
    </w:p>
    <w:p w:rsidR="00A84239" w:rsidRPr="00594179" w:rsidRDefault="00A84239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00206" w:rsidRPr="00594179" w:rsidRDefault="00232BAD" w:rsidP="0059417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179">
        <w:rPr>
          <w:color w:val="000000"/>
          <w:sz w:val="28"/>
          <w:szCs w:val="28"/>
          <w:lang w:val="uk-UA"/>
        </w:rPr>
        <w:t>10</w:t>
      </w:r>
      <w:r w:rsidR="00300206" w:rsidRPr="00594179">
        <w:rPr>
          <w:color w:val="000000"/>
          <w:sz w:val="28"/>
          <w:szCs w:val="28"/>
          <w:lang w:val="uk-UA"/>
        </w:rPr>
        <w:t>.</w:t>
      </w:r>
      <w:r w:rsidRPr="00594179">
        <w:rPr>
          <w:color w:val="000000"/>
          <w:sz w:val="28"/>
          <w:szCs w:val="28"/>
          <w:lang w:val="uk-UA"/>
        </w:rPr>
        <w:t xml:space="preserve"> </w:t>
      </w:r>
      <w:r w:rsidR="00300206" w:rsidRPr="00594179">
        <w:rPr>
          <w:color w:val="000000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00ED4" w:rsidRPr="00594179" w:rsidRDefault="00F00ED4" w:rsidP="00594179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F00ED4" w:rsidRPr="00594179" w:rsidRDefault="00F00ED4" w:rsidP="00594179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F00ED4" w:rsidRDefault="00F00ED4" w:rsidP="00A84239">
      <w:pPr>
        <w:jc w:val="both"/>
        <w:rPr>
          <w:sz w:val="28"/>
          <w:szCs w:val="28"/>
          <w:lang w:val="uk-UA"/>
        </w:rPr>
      </w:pPr>
      <w:r w:rsidRPr="00594179">
        <w:rPr>
          <w:sz w:val="28"/>
          <w:szCs w:val="28"/>
          <w:lang w:val="uk-UA"/>
        </w:rPr>
        <w:t xml:space="preserve">Директор </w:t>
      </w:r>
      <w:r w:rsidR="009968B7" w:rsidRPr="00594179">
        <w:rPr>
          <w:sz w:val="28"/>
          <w:szCs w:val="28"/>
          <w:lang w:val="uk-UA"/>
        </w:rPr>
        <w:t xml:space="preserve">      </w:t>
      </w:r>
      <w:r w:rsidR="00A84239">
        <w:rPr>
          <w:sz w:val="28"/>
          <w:szCs w:val="28"/>
          <w:lang w:val="uk-UA"/>
        </w:rPr>
        <w:t xml:space="preserve">   </w:t>
      </w:r>
      <w:r w:rsidR="009968B7" w:rsidRPr="00594179">
        <w:rPr>
          <w:sz w:val="28"/>
          <w:szCs w:val="28"/>
          <w:lang w:val="uk-UA"/>
        </w:rPr>
        <w:t xml:space="preserve">                                                                       </w:t>
      </w:r>
      <w:r w:rsidRPr="00594179">
        <w:rPr>
          <w:sz w:val="28"/>
          <w:szCs w:val="28"/>
          <w:lang w:val="uk-UA"/>
        </w:rPr>
        <w:t xml:space="preserve">Володимир </w:t>
      </w:r>
      <w:proofErr w:type="spellStart"/>
      <w:r w:rsidRPr="00594179">
        <w:rPr>
          <w:sz w:val="28"/>
          <w:szCs w:val="28"/>
          <w:lang w:val="uk-UA"/>
        </w:rPr>
        <w:t>ТУРБАН</w:t>
      </w:r>
      <w:proofErr w:type="spellEnd"/>
    </w:p>
    <w:p w:rsidR="00EF2405" w:rsidRDefault="00EF2405" w:rsidP="00A84239">
      <w:pPr>
        <w:jc w:val="both"/>
        <w:rPr>
          <w:sz w:val="28"/>
          <w:szCs w:val="28"/>
          <w:lang w:val="uk-UA"/>
        </w:rPr>
      </w:pPr>
    </w:p>
    <w:p w:rsidR="00EF2405" w:rsidRDefault="00EF2405" w:rsidP="00A84239">
      <w:pPr>
        <w:jc w:val="both"/>
        <w:rPr>
          <w:sz w:val="28"/>
          <w:szCs w:val="28"/>
          <w:lang w:val="uk-UA"/>
        </w:rPr>
      </w:pPr>
    </w:p>
    <w:p w:rsidR="00EF2405" w:rsidRDefault="00EF2405" w:rsidP="00A84239">
      <w:pPr>
        <w:jc w:val="both"/>
        <w:rPr>
          <w:sz w:val="28"/>
          <w:szCs w:val="28"/>
          <w:lang w:val="uk-UA"/>
        </w:rPr>
      </w:pPr>
    </w:p>
    <w:p w:rsidR="00EF2405" w:rsidRDefault="00EF2405" w:rsidP="00A84239">
      <w:pPr>
        <w:jc w:val="both"/>
        <w:rPr>
          <w:sz w:val="28"/>
          <w:szCs w:val="28"/>
          <w:lang w:val="uk-UA"/>
        </w:rPr>
      </w:pPr>
    </w:p>
    <w:p w:rsidR="00EF2405" w:rsidRDefault="00EF2405" w:rsidP="00A84239">
      <w:pPr>
        <w:jc w:val="both"/>
        <w:rPr>
          <w:sz w:val="28"/>
          <w:szCs w:val="28"/>
          <w:lang w:val="uk-UA"/>
        </w:rPr>
      </w:pPr>
    </w:p>
    <w:p w:rsidR="00866ED0" w:rsidRDefault="00866ED0" w:rsidP="00EF2405">
      <w:pPr>
        <w:jc w:val="right"/>
        <w:rPr>
          <w:sz w:val="28"/>
          <w:szCs w:val="28"/>
          <w:lang w:val="uk-UA"/>
        </w:rPr>
        <w:sectPr w:rsidR="00866ED0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F2405" w:rsidRDefault="00EF2405" w:rsidP="00EF240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EF2405" w:rsidRDefault="00EF2405" w:rsidP="00EF240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</w:t>
      </w:r>
    </w:p>
    <w:p w:rsidR="00EF2405" w:rsidRDefault="00EF2405" w:rsidP="00EF240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 СЮТ</w:t>
      </w:r>
    </w:p>
    <w:p w:rsidR="00EF2405" w:rsidRDefault="001C31AC" w:rsidP="00EF240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F2405">
        <w:rPr>
          <w:sz w:val="28"/>
          <w:szCs w:val="28"/>
          <w:lang w:val="uk-UA"/>
        </w:rPr>
        <w:t xml:space="preserve">ід </w:t>
      </w:r>
      <w:r w:rsidR="00AB6CE0">
        <w:rPr>
          <w:sz w:val="28"/>
          <w:szCs w:val="28"/>
          <w:lang w:val="uk-UA"/>
        </w:rPr>
        <w:t>15</w:t>
      </w:r>
      <w:r w:rsidR="00EF2405">
        <w:rPr>
          <w:sz w:val="28"/>
          <w:szCs w:val="28"/>
          <w:lang w:val="uk-UA"/>
        </w:rPr>
        <w:t>.09.2022 №</w:t>
      </w:r>
      <w:r w:rsidR="00AB6CE0">
        <w:rPr>
          <w:sz w:val="28"/>
          <w:szCs w:val="28"/>
          <w:lang w:val="uk-UA"/>
        </w:rPr>
        <w:t>72</w:t>
      </w:r>
    </w:p>
    <w:p w:rsidR="001C31AC" w:rsidRDefault="001C31AC" w:rsidP="00EF2405">
      <w:pPr>
        <w:jc w:val="right"/>
        <w:rPr>
          <w:sz w:val="28"/>
          <w:szCs w:val="28"/>
          <w:lang w:val="uk-UA"/>
        </w:rPr>
      </w:pPr>
    </w:p>
    <w:p w:rsidR="001C31AC" w:rsidRDefault="001C31AC" w:rsidP="001C31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Перспективний план</w:t>
      </w:r>
    </w:p>
    <w:p w:rsidR="001C31AC" w:rsidRDefault="001C31AC" w:rsidP="001C31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проходження курсової перепідготовки та чергової атестації педагогічних працівників </w:t>
      </w:r>
      <w:proofErr w:type="spellStart"/>
      <w:r>
        <w:rPr>
          <w:sz w:val="28"/>
          <w:szCs w:val="28"/>
          <w:lang w:val="uk-UA"/>
        </w:rPr>
        <w:t>Старокостянтинівської</w:t>
      </w:r>
      <w:proofErr w:type="spellEnd"/>
      <w:r>
        <w:rPr>
          <w:sz w:val="28"/>
          <w:szCs w:val="28"/>
          <w:lang w:val="uk-UA"/>
        </w:rPr>
        <w:t xml:space="preserve"> міської станції юних техніків</w:t>
      </w:r>
    </w:p>
    <w:p w:rsidR="001C31AC" w:rsidRDefault="001C31AC" w:rsidP="001C31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2023-2027 роки</w:t>
      </w:r>
    </w:p>
    <w:p w:rsidR="003522E2" w:rsidRDefault="003522E2" w:rsidP="001C31AC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5000" w:type="pct"/>
        <w:tblLook w:val="04A0"/>
      </w:tblPr>
      <w:tblGrid>
        <w:gridCol w:w="384"/>
        <w:gridCol w:w="1406"/>
        <w:gridCol w:w="1014"/>
        <w:gridCol w:w="568"/>
        <w:gridCol w:w="1053"/>
        <w:gridCol w:w="568"/>
        <w:gridCol w:w="568"/>
        <w:gridCol w:w="568"/>
        <w:gridCol w:w="568"/>
        <w:gridCol w:w="568"/>
        <w:gridCol w:w="1053"/>
        <w:gridCol w:w="1252"/>
      </w:tblGrid>
      <w:tr w:rsidR="009D5499" w:rsidRPr="00126B03" w:rsidTr="00C03021">
        <w:tc>
          <w:tcPr>
            <w:tcW w:w="200" w:type="pct"/>
            <w:vMerge w:val="restar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734" w:type="pct"/>
            <w:vMerge w:val="restar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ПІП</w:t>
            </w:r>
            <w:proofErr w:type="spellEnd"/>
          </w:p>
        </w:tc>
        <w:tc>
          <w:tcPr>
            <w:tcW w:w="530" w:type="pct"/>
            <w:vMerge w:val="restar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Посада </w:t>
            </w:r>
          </w:p>
        </w:tc>
        <w:tc>
          <w:tcPr>
            <w:tcW w:w="847" w:type="pct"/>
            <w:gridSpan w:val="2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Наслідки попередньої атестації</w:t>
            </w:r>
          </w:p>
        </w:tc>
        <w:tc>
          <w:tcPr>
            <w:tcW w:w="1484" w:type="pct"/>
            <w:gridSpan w:val="5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Курсова перепідготовка</w:t>
            </w:r>
          </w:p>
        </w:tc>
        <w:tc>
          <w:tcPr>
            <w:tcW w:w="550" w:type="pct"/>
            <w:vMerge w:val="restar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На яку категорі</w:t>
            </w:r>
            <w:r w:rsidR="009D5499" w:rsidRPr="00C03021">
              <w:rPr>
                <w:sz w:val="16"/>
                <w:szCs w:val="16"/>
                <w:lang w:val="uk-UA"/>
              </w:rPr>
              <w:t>ю,</w:t>
            </w:r>
            <w:r w:rsidRPr="00C0302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 претендує</w:t>
            </w:r>
          </w:p>
        </w:tc>
        <w:tc>
          <w:tcPr>
            <w:tcW w:w="654" w:type="pct"/>
            <w:vMerge w:val="restar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Рік проходження атестації</w:t>
            </w:r>
          </w:p>
        </w:tc>
      </w:tr>
      <w:tr w:rsidR="00126B03" w:rsidRPr="00126B03" w:rsidTr="00C03021">
        <w:tc>
          <w:tcPr>
            <w:tcW w:w="200" w:type="pct"/>
            <w:vMerge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734" w:type="pct"/>
            <w:vMerge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Merge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D57D7C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Рік </w:t>
            </w:r>
          </w:p>
        </w:tc>
        <w:tc>
          <w:tcPr>
            <w:tcW w:w="550" w:type="pct"/>
          </w:tcPr>
          <w:p w:rsidR="00866ED0" w:rsidRPr="00C03021" w:rsidRDefault="00D57D7C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Категорія.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866ED0" w:rsidRPr="00C03021" w:rsidRDefault="00D57D7C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297" w:type="pct"/>
          </w:tcPr>
          <w:p w:rsidR="00866ED0" w:rsidRPr="00C03021" w:rsidRDefault="00D57D7C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2024</w:t>
            </w:r>
          </w:p>
        </w:tc>
        <w:tc>
          <w:tcPr>
            <w:tcW w:w="297" w:type="pct"/>
          </w:tcPr>
          <w:p w:rsidR="00866ED0" w:rsidRPr="00C03021" w:rsidRDefault="00D57D7C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2025</w:t>
            </w:r>
          </w:p>
        </w:tc>
        <w:tc>
          <w:tcPr>
            <w:tcW w:w="297" w:type="pct"/>
          </w:tcPr>
          <w:p w:rsidR="00866ED0" w:rsidRPr="00C03021" w:rsidRDefault="00D57D7C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2026</w:t>
            </w:r>
          </w:p>
        </w:tc>
        <w:tc>
          <w:tcPr>
            <w:tcW w:w="297" w:type="pct"/>
          </w:tcPr>
          <w:p w:rsidR="00866ED0" w:rsidRPr="00C03021" w:rsidRDefault="00D57D7C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2027</w:t>
            </w:r>
          </w:p>
        </w:tc>
        <w:tc>
          <w:tcPr>
            <w:tcW w:w="550" w:type="pct"/>
            <w:vMerge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pct"/>
            <w:vMerge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</w:tr>
      <w:tr w:rsidR="009D5499" w:rsidRPr="00126B03" w:rsidTr="00C03021">
        <w:tc>
          <w:tcPr>
            <w:tcW w:w="200" w:type="pct"/>
          </w:tcPr>
          <w:p w:rsidR="00866ED0" w:rsidRPr="00C03021" w:rsidRDefault="00866ED0" w:rsidP="00C03021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734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Турбан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В.І. </w:t>
            </w:r>
          </w:p>
        </w:tc>
        <w:tc>
          <w:tcPr>
            <w:tcW w:w="53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Директор </w:t>
            </w:r>
          </w:p>
        </w:tc>
        <w:tc>
          <w:tcPr>
            <w:tcW w:w="297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2022</w:t>
            </w:r>
          </w:p>
        </w:tc>
        <w:tc>
          <w:tcPr>
            <w:tcW w:w="55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Відповідає займаній посаді</w:t>
            </w:r>
          </w:p>
        </w:tc>
        <w:tc>
          <w:tcPr>
            <w:tcW w:w="297" w:type="pct"/>
            <w:shd w:val="clear" w:color="auto" w:fill="00B050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Відповідає займаній посаді</w:t>
            </w:r>
          </w:p>
        </w:tc>
        <w:tc>
          <w:tcPr>
            <w:tcW w:w="654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2027</w:t>
            </w:r>
          </w:p>
        </w:tc>
      </w:tr>
      <w:tr w:rsidR="009D5499" w:rsidRPr="00126B03" w:rsidTr="00C03021">
        <w:tc>
          <w:tcPr>
            <w:tcW w:w="20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34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Турбан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В.І.</w:t>
            </w:r>
          </w:p>
        </w:tc>
        <w:tc>
          <w:tcPr>
            <w:tcW w:w="53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55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  <w:shd w:val="clear" w:color="auto" w:fill="00B050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2024</w:t>
            </w:r>
          </w:p>
        </w:tc>
      </w:tr>
      <w:tr w:rsidR="009D5499" w:rsidRPr="00126B03" w:rsidTr="00C03021">
        <w:tc>
          <w:tcPr>
            <w:tcW w:w="20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34" w:type="pct"/>
          </w:tcPr>
          <w:p w:rsidR="00866ED0" w:rsidRPr="00C03021" w:rsidRDefault="009D5499" w:rsidP="00C03021">
            <w:pPr>
              <w:ind w:left="-50"/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Гордигага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 Л.А.</w:t>
            </w:r>
          </w:p>
        </w:tc>
        <w:tc>
          <w:tcPr>
            <w:tcW w:w="53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  <w:tc>
          <w:tcPr>
            <w:tcW w:w="297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97" w:type="pct"/>
            <w:shd w:val="clear" w:color="auto" w:fill="00B050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Відповідає займаній посаді</w:t>
            </w:r>
          </w:p>
        </w:tc>
        <w:tc>
          <w:tcPr>
            <w:tcW w:w="654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2024</w:t>
            </w:r>
          </w:p>
        </w:tc>
      </w:tr>
      <w:tr w:rsidR="009D5499" w:rsidRPr="00126B03" w:rsidTr="00C03021">
        <w:tc>
          <w:tcPr>
            <w:tcW w:w="20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34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Гордигага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 Л.А.</w:t>
            </w:r>
          </w:p>
          <w:p w:rsidR="00126B03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  <w:p w:rsidR="00126B03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3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55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  <w:shd w:val="clear" w:color="auto" w:fill="00B050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Керівник гуртка-методист, 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2024</w:t>
            </w:r>
          </w:p>
        </w:tc>
      </w:tr>
      <w:tr w:rsidR="009D5499" w:rsidRPr="00126B03" w:rsidTr="00C03021">
        <w:tc>
          <w:tcPr>
            <w:tcW w:w="200" w:type="pct"/>
          </w:tcPr>
          <w:p w:rsidR="00866ED0" w:rsidRPr="00C03021" w:rsidRDefault="009D5499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34" w:type="pct"/>
          </w:tcPr>
          <w:p w:rsidR="00866ED0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Нагорна А.Л.</w:t>
            </w:r>
          </w:p>
        </w:tc>
        <w:tc>
          <w:tcPr>
            <w:tcW w:w="530" w:type="pct"/>
          </w:tcPr>
          <w:p w:rsidR="00866ED0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Методист </w:t>
            </w:r>
          </w:p>
        </w:tc>
        <w:tc>
          <w:tcPr>
            <w:tcW w:w="297" w:type="pct"/>
          </w:tcPr>
          <w:p w:rsidR="00866ED0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2020</w:t>
            </w:r>
          </w:p>
        </w:tc>
        <w:tc>
          <w:tcPr>
            <w:tcW w:w="550" w:type="pct"/>
          </w:tcPr>
          <w:p w:rsidR="00126B03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Вища категорія,</w:t>
            </w:r>
          </w:p>
          <w:p w:rsidR="00866ED0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14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  <w:shd w:val="clear" w:color="auto" w:fill="00B050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126B03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Вища категорія,</w:t>
            </w:r>
          </w:p>
          <w:p w:rsidR="00866ED0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14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866ED0" w:rsidRPr="00C03021" w:rsidRDefault="00126B03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2025</w:t>
            </w:r>
          </w:p>
        </w:tc>
      </w:tr>
      <w:tr w:rsidR="009D5499" w:rsidRPr="00126B03" w:rsidTr="00C03021">
        <w:tc>
          <w:tcPr>
            <w:tcW w:w="200" w:type="pct"/>
          </w:tcPr>
          <w:p w:rsidR="00866ED0" w:rsidRPr="00C03021" w:rsidRDefault="00EB2E12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34" w:type="pct"/>
          </w:tcPr>
          <w:p w:rsidR="00866ED0" w:rsidRPr="00C03021" w:rsidRDefault="00EB2E12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Возний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С.О.</w:t>
            </w:r>
          </w:p>
        </w:tc>
        <w:tc>
          <w:tcPr>
            <w:tcW w:w="530" w:type="pct"/>
          </w:tcPr>
          <w:p w:rsidR="00866ED0" w:rsidRPr="00C03021" w:rsidRDefault="00EB2E12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866ED0" w:rsidRPr="00C03021" w:rsidRDefault="00EB2E12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2020</w:t>
            </w:r>
          </w:p>
        </w:tc>
        <w:tc>
          <w:tcPr>
            <w:tcW w:w="550" w:type="pct"/>
          </w:tcPr>
          <w:p w:rsidR="00866ED0" w:rsidRPr="00C03021" w:rsidRDefault="00EB2E12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866ED0" w:rsidRPr="00C03021" w:rsidRDefault="00EB2E12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Керівник гуртка-методист, 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866ED0" w:rsidRPr="00C03021" w:rsidRDefault="00EB2E12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2025</w:t>
            </w:r>
          </w:p>
        </w:tc>
      </w:tr>
      <w:tr w:rsidR="009D5499" w:rsidRPr="00126B03" w:rsidTr="00C03021">
        <w:tc>
          <w:tcPr>
            <w:tcW w:w="200" w:type="pct"/>
          </w:tcPr>
          <w:p w:rsidR="00866ED0" w:rsidRPr="00C03021" w:rsidRDefault="00EB2E12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34" w:type="pct"/>
          </w:tcPr>
          <w:p w:rsidR="00866ED0" w:rsidRPr="00C03021" w:rsidRDefault="001C331F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Косюк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П.І.</w:t>
            </w:r>
          </w:p>
        </w:tc>
        <w:tc>
          <w:tcPr>
            <w:tcW w:w="530" w:type="pct"/>
          </w:tcPr>
          <w:p w:rsidR="00866ED0" w:rsidRPr="00C03021" w:rsidRDefault="001C331F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866ED0" w:rsidRPr="00C03021" w:rsidRDefault="001C331F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0" w:type="pct"/>
          </w:tcPr>
          <w:p w:rsidR="00866ED0" w:rsidRPr="00C03021" w:rsidRDefault="001C331F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  <w:shd w:val="clear" w:color="auto" w:fill="00B050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866ED0" w:rsidRPr="00C03021" w:rsidRDefault="00866ED0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866ED0" w:rsidRPr="00C03021" w:rsidRDefault="001C331F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866ED0" w:rsidRPr="00C03021" w:rsidRDefault="001C331F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2024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Майхер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С.М.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2022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2027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Ковтуновський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П.С.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2021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2026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Куклюк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С.М.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2022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2027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Паламарчук В.В.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2023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Кольков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В.І.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2023, 2028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Миколюк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Л.В.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2023, 2028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Жуківська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Ю.Л.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2025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Звада І.Р.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2023, 2028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Коханська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О.В.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2020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Керівник гуртка-методист, 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2025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Загоруйко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М.В.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2022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2027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Поліщук В.С.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2025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Савіцька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Т.М.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2024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Ільчишина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Л.В.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2024</w:t>
            </w:r>
          </w:p>
        </w:tc>
      </w:tr>
      <w:tr w:rsidR="00C03021" w:rsidRPr="00126B03" w:rsidTr="00C03021">
        <w:tc>
          <w:tcPr>
            <w:tcW w:w="20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73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proofErr w:type="spellStart"/>
            <w:r w:rsidRPr="00C03021">
              <w:rPr>
                <w:sz w:val="16"/>
                <w:szCs w:val="16"/>
                <w:lang w:val="uk-UA"/>
              </w:rPr>
              <w:t>Сапчук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 xml:space="preserve"> Н.В.</w:t>
            </w:r>
          </w:p>
        </w:tc>
        <w:tc>
          <w:tcPr>
            <w:tcW w:w="530" w:type="pct"/>
          </w:tcPr>
          <w:p w:rsidR="00C03021" w:rsidRPr="00C03021" w:rsidRDefault="00C03021" w:rsidP="00C03021">
            <w:pPr>
              <w:rPr>
                <w:sz w:val="16"/>
                <w:szCs w:val="16"/>
              </w:rPr>
            </w:pPr>
            <w:r w:rsidRPr="00C03021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shd w:val="clear" w:color="auto" w:fill="00B050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Pr="00C03021">
              <w:rPr>
                <w:sz w:val="16"/>
                <w:szCs w:val="16"/>
                <w:lang w:val="uk-UA"/>
              </w:rPr>
              <w:t>т.р</w:t>
            </w:r>
            <w:proofErr w:type="spellEnd"/>
            <w:r w:rsidRPr="00C0302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54" w:type="pct"/>
          </w:tcPr>
          <w:p w:rsidR="00C03021" w:rsidRPr="00C03021" w:rsidRDefault="00C03021" w:rsidP="00C03021">
            <w:pPr>
              <w:contextualSpacing/>
              <w:rPr>
                <w:sz w:val="16"/>
                <w:szCs w:val="16"/>
                <w:lang w:val="uk-UA"/>
              </w:rPr>
            </w:pPr>
            <w:r w:rsidRPr="00C03021">
              <w:rPr>
                <w:sz w:val="16"/>
                <w:szCs w:val="16"/>
                <w:lang w:val="uk-UA"/>
              </w:rPr>
              <w:t>2023, 2028</w:t>
            </w:r>
          </w:p>
        </w:tc>
      </w:tr>
    </w:tbl>
    <w:p w:rsidR="003522E2" w:rsidRPr="00594179" w:rsidRDefault="003522E2" w:rsidP="001C31AC">
      <w:pPr>
        <w:jc w:val="center"/>
        <w:rPr>
          <w:sz w:val="28"/>
          <w:szCs w:val="28"/>
          <w:lang w:val="uk-UA"/>
        </w:rPr>
      </w:pPr>
    </w:p>
    <w:p w:rsidR="00F12C76" w:rsidRPr="001C31AC" w:rsidRDefault="00F12C76" w:rsidP="00594179">
      <w:pPr>
        <w:ind w:firstLine="709"/>
        <w:jc w:val="both"/>
        <w:rPr>
          <w:sz w:val="28"/>
          <w:szCs w:val="28"/>
          <w:lang w:val="uk-UA"/>
        </w:rPr>
      </w:pPr>
    </w:p>
    <w:sectPr w:rsidR="00F12C76" w:rsidRPr="001C31AC" w:rsidSect="00C0302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3F8"/>
    <w:multiLevelType w:val="hybridMultilevel"/>
    <w:tmpl w:val="25BC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7AE8"/>
    <w:multiLevelType w:val="hybridMultilevel"/>
    <w:tmpl w:val="6B82B376"/>
    <w:lvl w:ilvl="0" w:tplc="4A7496F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8628CB"/>
    <w:multiLevelType w:val="hybridMultilevel"/>
    <w:tmpl w:val="3F08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DA4"/>
    <w:multiLevelType w:val="hybridMultilevel"/>
    <w:tmpl w:val="DF60028E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853A9"/>
    <w:multiLevelType w:val="multilevel"/>
    <w:tmpl w:val="8EA039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0ED4"/>
    <w:rsid w:val="000141F5"/>
    <w:rsid w:val="000A7D86"/>
    <w:rsid w:val="000C00F1"/>
    <w:rsid w:val="00126B03"/>
    <w:rsid w:val="0014732A"/>
    <w:rsid w:val="001519CA"/>
    <w:rsid w:val="001810D0"/>
    <w:rsid w:val="001C13B2"/>
    <w:rsid w:val="001C31AC"/>
    <w:rsid w:val="001C331F"/>
    <w:rsid w:val="001F5BF2"/>
    <w:rsid w:val="002306BD"/>
    <w:rsid w:val="00232BAD"/>
    <w:rsid w:val="00300206"/>
    <w:rsid w:val="00347AD1"/>
    <w:rsid w:val="003522E2"/>
    <w:rsid w:val="003E51D7"/>
    <w:rsid w:val="004218FD"/>
    <w:rsid w:val="00465ACF"/>
    <w:rsid w:val="004C7419"/>
    <w:rsid w:val="00594179"/>
    <w:rsid w:val="005C560F"/>
    <w:rsid w:val="00691D3C"/>
    <w:rsid w:val="006C0B77"/>
    <w:rsid w:val="006C17DF"/>
    <w:rsid w:val="006C792D"/>
    <w:rsid w:val="00713087"/>
    <w:rsid w:val="0072388C"/>
    <w:rsid w:val="007B1D8C"/>
    <w:rsid w:val="008242FF"/>
    <w:rsid w:val="008275A4"/>
    <w:rsid w:val="008544B6"/>
    <w:rsid w:val="00866ED0"/>
    <w:rsid w:val="00870751"/>
    <w:rsid w:val="008A3B65"/>
    <w:rsid w:val="008B4198"/>
    <w:rsid w:val="00907BA1"/>
    <w:rsid w:val="009172AA"/>
    <w:rsid w:val="00922C48"/>
    <w:rsid w:val="00981812"/>
    <w:rsid w:val="00993B59"/>
    <w:rsid w:val="009968B7"/>
    <w:rsid w:val="009D5499"/>
    <w:rsid w:val="009D69B5"/>
    <w:rsid w:val="00A42B3A"/>
    <w:rsid w:val="00A84239"/>
    <w:rsid w:val="00AB03D3"/>
    <w:rsid w:val="00AB6CE0"/>
    <w:rsid w:val="00B46C38"/>
    <w:rsid w:val="00B77844"/>
    <w:rsid w:val="00B83624"/>
    <w:rsid w:val="00B915B7"/>
    <w:rsid w:val="00B94E47"/>
    <w:rsid w:val="00BF2515"/>
    <w:rsid w:val="00C03021"/>
    <w:rsid w:val="00CB4C84"/>
    <w:rsid w:val="00D3513B"/>
    <w:rsid w:val="00D57D7C"/>
    <w:rsid w:val="00DD53E7"/>
    <w:rsid w:val="00DF7F42"/>
    <w:rsid w:val="00EA59DF"/>
    <w:rsid w:val="00EA79E9"/>
    <w:rsid w:val="00EB106F"/>
    <w:rsid w:val="00EB2E12"/>
    <w:rsid w:val="00EE4070"/>
    <w:rsid w:val="00EF2405"/>
    <w:rsid w:val="00F00ED4"/>
    <w:rsid w:val="00F12C76"/>
    <w:rsid w:val="00F76D63"/>
    <w:rsid w:val="00F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D4"/>
    <w:pPr>
      <w:ind w:left="720"/>
      <w:contextualSpacing/>
    </w:pPr>
  </w:style>
  <w:style w:type="character" w:styleId="a4">
    <w:name w:val="Emphasis"/>
    <w:basedOn w:val="a0"/>
    <w:uiPriority w:val="20"/>
    <w:qFormat/>
    <w:rsid w:val="00F00E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0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8A3B65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39"/>
    <w:rsid w:val="0086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dcterms:created xsi:type="dcterms:W3CDTF">2022-12-08T14:50:00Z</dcterms:created>
  <dcterms:modified xsi:type="dcterms:W3CDTF">2022-12-13T14:49:00Z</dcterms:modified>
</cp:coreProperties>
</file>